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A896" w14:textId="77777777" w:rsidR="00835892" w:rsidRPr="001E49FB" w:rsidRDefault="00835892" w:rsidP="00835892">
      <w:pPr>
        <w:pStyle w:val="paragraph"/>
        <w:spacing w:before="0" w:beforeAutospacing="0" w:after="0" w:afterAutospacing="0"/>
        <w:jc w:val="center"/>
        <w:textAlignment w:val="baseline"/>
      </w:pPr>
      <w:r w:rsidRPr="001E49FB">
        <w:rPr>
          <w:rStyle w:val="wacimagecontainer"/>
          <w:rFonts w:eastAsiaTheme="majorEastAsia"/>
          <w:noProof/>
        </w:rPr>
        <w:drawing>
          <wp:inline distT="0" distB="0" distL="0" distR="0" wp14:anchorId="4ED4636F" wp14:editId="44F777BC">
            <wp:extent cx="5308600" cy="939800"/>
            <wp:effectExtent l="0" t="0" r="0" b="0"/>
            <wp:docPr id="4" name="Picture 2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9FB">
        <w:rPr>
          <w:rStyle w:val="eop"/>
          <w:rFonts w:eastAsiaTheme="majorEastAsia"/>
        </w:rPr>
        <w:t> </w:t>
      </w:r>
    </w:p>
    <w:p w14:paraId="37318C36" w14:textId="77777777" w:rsidR="00835892" w:rsidRPr="001E49FB" w:rsidRDefault="00835892" w:rsidP="00835892">
      <w:pPr>
        <w:pStyle w:val="paragraph"/>
        <w:spacing w:before="0" w:beforeAutospacing="0" w:after="0" w:afterAutospacing="0"/>
        <w:jc w:val="right"/>
        <w:textAlignment w:val="baseline"/>
      </w:pPr>
      <w:r w:rsidRPr="001E49FB">
        <w:rPr>
          <w:rStyle w:val="normaltextrun"/>
          <w:rFonts w:eastAsiaTheme="majorEastAsia"/>
          <w:b/>
          <w:bCs/>
          <w:lang w:val="en"/>
        </w:rPr>
        <w:t>Senator Rose</w:t>
      </w:r>
      <w:r w:rsidRPr="001E49FB">
        <w:rPr>
          <w:rStyle w:val="eop"/>
          <w:rFonts w:eastAsiaTheme="majorEastAsia"/>
        </w:rPr>
        <w:t> </w:t>
      </w:r>
    </w:p>
    <w:p w14:paraId="02DCC811" w14:textId="5B507E5C" w:rsidR="00835892" w:rsidRPr="001E49FB" w:rsidRDefault="00835892" w:rsidP="00835892">
      <w:pPr>
        <w:pStyle w:val="paragraph"/>
        <w:spacing w:before="0" w:beforeAutospacing="0" w:after="0" w:afterAutospacing="0"/>
        <w:jc w:val="right"/>
        <w:textAlignment w:val="baseline"/>
      </w:pP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 xml:space="preserve">Oversight </w:t>
      </w:r>
      <w:r w:rsidR="00DB6F17">
        <w:rPr>
          <w:rStyle w:val="normaltextrun"/>
          <w:rFonts w:eastAsiaTheme="majorEastAsia"/>
          <w:b/>
          <w:bCs/>
          <w:i/>
          <w:iCs/>
          <w:lang w:val="en"/>
        </w:rPr>
        <w:t>C</w:t>
      </w: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>ommittee</w:t>
      </w:r>
      <w:r w:rsidRPr="001E49FB">
        <w:rPr>
          <w:rStyle w:val="eop"/>
          <w:rFonts w:eastAsiaTheme="majorEastAsia"/>
        </w:rPr>
        <w:t> </w:t>
      </w:r>
    </w:p>
    <w:p w14:paraId="6AF3DC7C" w14:textId="77777777" w:rsidR="00835892" w:rsidRPr="001E49FB" w:rsidRDefault="00835892" w:rsidP="00835892">
      <w:pPr>
        <w:pStyle w:val="paragraph"/>
        <w:spacing w:before="0" w:beforeAutospacing="0" w:after="0" w:afterAutospacing="0"/>
        <w:jc w:val="right"/>
        <w:textAlignment w:val="baseline"/>
      </w:pP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>6</w:t>
      </w:r>
      <w:r>
        <w:rPr>
          <w:rStyle w:val="normaltextrun"/>
          <w:rFonts w:eastAsiaTheme="majorEastAsia"/>
          <w:b/>
          <w:bCs/>
          <w:i/>
          <w:iCs/>
          <w:lang w:val="en"/>
        </w:rPr>
        <w:t>4</w:t>
      </w:r>
      <w:r>
        <w:rPr>
          <w:rStyle w:val="normaltextrun"/>
          <w:rFonts w:eastAsiaTheme="majorEastAsia"/>
          <w:b/>
          <w:bCs/>
          <w:i/>
          <w:iCs/>
          <w:vertAlign w:val="superscript"/>
          <w:lang w:val="en"/>
        </w:rPr>
        <w:t>th</w:t>
      </w: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 xml:space="preserve"> Senate</w:t>
      </w:r>
      <w:r w:rsidRPr="001E49FB">
        <w:rPr>
          <w:rStyle w:val="eop"/>
          <w:rFonts w:eastAsiaTheme="majorEastAsia"/>
        </w:rPr>
        <w:t> </w:t>
      </w:r>
    </w:p>
    <w:p w14:paraId="285E769D" w14:textId="77777777" w:rsidR="00835892" w:rsidRDefault="00835892" w:rsidP="00835892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eastAsiaTheme="majorEastAsia"/>
        </w:rPr>
      </w:pP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>1</w:t>
      </w:r>
      <w:r w:rsidRPr="001E49FB">
        <w:rPr>
          <w:rStyle w:val="normaltextrun"/>
          <w:rFonts w:eastAsiaTheme="majorEastAsia"/>
          <w:b/>
          <w:bCs/>
          <w:i/>
          <w:iCs/>
          <w:vertAlign w:val="superscript"/>
          <w:lang w:val="en"/>
        </w:rPr>
        <w:t>st</w:t>
      </w:r>
      <w:r w:rsidRPr="001E49FB">
        <w:rPr>
          <w:rStyle w:val="normaltextrun"/>
          <w:rFonts w:eastAsiaTheme="majorEastAsia"/>
          <w:b/>
          <w:bCs/>
          <w:i/>
          <w:iCs/>
          <w:lang w:val="en"/>
        </w:rPr>
        <w:t xml:space="preserve"> Session</w:t>
      </w:r>
      <w:r w:rsidRPr="001E49FB">
        <w:rPr>
          <w:rStyle w:val="eop"/>
          <w:rFonts w:eastAsiaTheme="majorEastAsia"/>
        </w:rPr>
        <w:t> </w:t>
      </w:r>
    </w:p>
    <w:p w14:paraId="662B6990" w14:textId="7D88EB20" w:rsidR="00AB35CF" w:rsidRPr="00AB35CF" w:rsidRDefault="00AB35CF" w:rsidP="00AB35C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AB35CF">
        <w:rPr>
          <w:rStyle w:val="eop"/>
          <w:rFonts w:eastAsiaTheme="majorEastAsia"/>
          <w:b/>
          <w:bCs/>
        </w:rPr>
        <w:t>Bill 3</w:t>
      </w:r>
    </w:p>
    <w:p w14:paraId="09C4365D" w14:textId="00D3F9A5" w:rsidR="00231690" w:rsidRPr="00DB6F17" w:rsidRDefault="00231690" w:rsidP="0083589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u w:val="single"/>
          <w:lang w:val="en"/>
        </w:rPr>
      </w:pPr>
      <w:r w:rsidRPr="00DB6F17">
        <w:rPr>
          <w:rStyle w:val="normaltextrun"/>
          <w:rFonts w:eastAsiaTheme="majorEastAsia"/>
          <w:i/>
          <w:iCs/>
          <w:u w:val="single"/>
          <w:lang w:val="en"/>
        </w:rPr>
        <w:t>Constitution</w:t>
      </w:r>
    </w:p>
    <w:p w14:paraId="390AB734" w14:textId="77777777" w:rsidR="00231690" w:rsidRDefault="00231690" w:rsidP="0083589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i/>
          <w:iCs/>
          <w:u w:val="single"/>
          <w:lang w:val="en"/>
        </w:rPr>
      </w:pPr>
    </w:p>
    <w:p w14:paraId="4AF92F4A" w14:textId="4766424F" w:rsidR="00835892" w:rsidRPr="001E49FB" w:rsidRDefault="00835892" w:rsidP="00835892">
      <w:pPr>
        <w:pStyle w:val="paragraph"/>
        <w:spacing w:before="0" w:beforeAutospacing="0" w:after="0" w:afterAutospacing="0"/>
        <w:textAlignment w:val="baseline"/>
      </w:pPr>
      <w:r w:rsidRPr="001E49FB">
        <w:rPr>
          <w:rStyle w:val="normaltextrun"/>
          <w:rFonts w:eastAsiaTheme="majorEastAsia"/>
          <w:i/>
          <w:iCs/>
          <w:u w:val="single"/>
          <w:lang w:val="en"/>
        </w:rPr>
        <w:t>Strike</w:t>
      </w:r>
      <w:r w:rsidRPr="001E49FB">
        <w:rPr>
          <w:rStyle w:val="eop"/>
          <w:rFonts w:eastAsiaTheme="majorEastAsia"/>
        </w:rPr>
        <w:t> </w:t>
      </w:r>
    </w:p>
    <w:p w14:paraId="2AC94BCD" w14:textId="77777777" w:rsidR="00835892" w:rsidRDefault="00835892" w:rsidP="00835892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14:paraId="076DC6D3" w14:textId="33D5D7D4" w:rsidR="00835892" w:rsidRDefault="00835892" w:rsidP="00835892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 xml:space="preserve">Article </w:t>
      </w:r>
      <w:r w:rsidR="002231F2">
        <w:rPr>
          <w:b/>
          <w:bCs/>
          <w:i/>
          <w:iCs/>
        </w:rPr>
        <w:t>III</w:t>
      </w:r>
      <w:r>
        <w:rPr>
          <w:b/>
          <w:bCs/>
          <w:i/>
          <w:iCs/>
        </w:rPr>
        <w:tab/>
      </w:r>
      <w:r w:rsidR="002231F2">
        <w:rPr>
          <w:b/>
          <w:bCs/>
          <w:i/>
          <w:iCs/>
        </w:rPr>
        <w:t>The Legislative Branch</w:t>
      </w:r>
    </w:p>
    <w:p w14:paraId="19714DD8" w14:textId="77777777" w:rsidR="00835892" w:rsidRDefault="00835892" w:rsidP="00835892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14:paraId="2AC40BFF" w14:textId="51E33B44" w:rsidR="00835892" w:rsidRPr="002231F2" w:rsidRDefault="00835892" w:rsidP="00835892">
      <w:pPr>
        <w:pStyle w:val="paragraph"/>
        <w:spacing w:before="0" w:beforeAutospacing="0" w:after="0" w:afterAutospacing="0"/>
        <w:textAlignment w:val="baseline"/>
        <w:rPr>
          <w:u w:val="single"/>
        </w:rPr>
      </w:pPr>
      <w:r w:rsidRPr="002231F2">
        <w:t xml:space="preserve">Section </w:t>
      </w:r>
      <w:r w:rsidR="002231F2" w:rsidRPr="002231F2">
        <w:t>3</w:t>
      </w:r>
      <w:r w:rsidRPr="002231F2">
        <w:tab/>
      </w:r>
      <w:r w:rsidR="002231F2" w:rsidRPr="002231F2">
        <w:rPr>
          <w:u w:val="single"/>
        </w:rPr>
        <w:t>The Speaker of the SA Senate</w:t>
      </w:r>
    </w:p>
    <w:p w14:paraId="3E0CF5C7" w14:textId="77777777" w:rsidR="00835892" w:rsidRPr="004565A5" w:rsidRDefault="00835892" w:rsidP="00835892">
      <w:pPr>
        <w:pStyle w:val="paragraph"/>
        <w:spacing w:before="0" w:beforeAutospacing="0" w:after="0" w:afterAutospacing="0"/>
        <w:textAlignment w:val="baseline"/>
        <w:rPr>
          <w:strike/>
          <w:u w:val="single"/>
        </w:rPr>
      </w:pPr>
    </w:p>
    <w:p w14:paraId="125CC170" w14:textId="50BF3C21" w:rsidR="00835892" w:rsidRDefault="00331F4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C.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The Speaker of the SA Senate shall:</w:t>
      </w:r>
    </w:p>
    <w:p w14:paraId="79D2F7B7" w14:textId="77777777" w:rsidR="00ED50C0" w:rsidRPr="00CA613C" w:rsidRDefault="00330F07" w:rsidP="00ED50C0">
      <w:pPr>
        <w:ind w:left="2160" w:hanging="720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>8.</w:t>
      </w:r>
      <w:r w:rsidR="00ED50C0"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</w:t>
      </w:r>
      <w:r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Be responsible for scheduling and overseeing two (2) Senate </w:t>
      </w:r>
      <w:proofErr w:type="gramStart"/>
      <w:r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>transition</w:t>
      </w:r>
      <w:proofErr w:type="gramEnd"/>
    </w:p>
    <w:p w14:paraId="6E7C6E95" w14:textId="6DADDDD4" w:rsidR="00331F45" w:rsidRPr="00CA613C" w:rsidRDefault="00ED50C0" w:rsidP="00ED50C0">
      <w:pPr>
        <w:ind w:left="2160" w:hanging="720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   </w:t>
      </w:r>
      <w:r w:rsidR="00330F07"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meetings where all outgoing and </w:t>
      </w:r>
      <w:r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incoming senators </w:t>
      </w:r>
      <w:r w:rsidR="00CA613C" w:rsidRPr="00CA613C">
        <w:rPr>
          <w:rFonts w:ascii="Times New Roman" w:eastAsia="Times New Roman" w:hAnsi="Times New Roman" w:cs="Times New Roman"/>
          <w:strike/>
          <w:kern w:val="0"/>
          <w14:ligatures w14:val="none"/>
        </w:rPr>
        <w:t>are present.</w:t>
      </w:r>
    </w:p>
    <w:p w14:paraId="510915B9" w14:textId="77777777" w:rsidR="00955CB6" w:rsidRDefault="00955CB6" w:rsidP="00955CB6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  <w:r w:rsidRPr="00CA613C">
        <w:rPr>
          <w:strike/>
        </w:rPr>
        <w:t>9.</w:t>
      </w:r>
      <w:r>
        <w:t xml:space="preserve"> Be responsible for </w:t>
      </w:r>
      <w:r>
        <w:rPr>
          <w:color w:val="000000"/>
        </w:rPr>
        <w:t xml:space="preserve">hosting an orientation meeting after each election period for   </w:t>
      </w:r>
    </w:p>
    <w:p w14:paraId="0103A239" w14:textId="77777777" w:rsidR="00955CB6" w:rsidRDefault="00955CB6" w:rsidP="00955CB6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138D9F4B" w14:textId="32AF28DC" w:rsidR="00ED50C0" w:rsidRDefault="00955CB6" w:rsidP="00CA613C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  <w:r>
        <w:rPr>
          <w:color w:val="000000"/>
        </w:rPr>
        <w:t xml:space="preserve">    all newly elected first-term senators as outlined in the Bylaws. </w:t>
      </w:r>
    </w:p>
    <w:p w14:paraId="2912CA42" w14:textId="30757578" w:rsidR="00CA613C" w:rsidRPr="00CA613C" w:rsidRDefault="00CA613C" w:rsidP="00CA613C">
      <w:pPr>
        <w:pStyle w:val="NormalWeb"/>
        <w:spacing w:before="0" w:beforeAutospacing="0" w:after="0" w:afterAutospacing="0"/>
        <w:textAlignment w:val="baseline"/>
        <w:rPr>
          <w:i/>
          <w:iCs/>
          <w:color w:val="000000"/>
          <w:u w:val="single"/>
        </w:rPr>
      </w:pPr>
      <w:r w:rsidRPr="00CA613C">
        <w:rPr>
          <w:i/>
          <w:iCs/>
          <w:color w:val="000000"/>
          <w:u w:val="single"/>
        </w:rPr>
        <w:t>Insert</w:t>
      </w:r>
    </w:p>
    <w:p w14:paraId="54729ABA" w14:textId="290C56CD" w:rsidR="0010431F" w:rsidRPr="0010431F" w:rsidRDefault="0010431F" w:rsidP="00CA613C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14:paraId="00093842" w14:textId="77777777" w:rsidR="00CA613C" w:rsidRDefault="00CA613C" w:rsidP="00CA613C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Article III</w:t>
      </w:r>
      <w:r>
        <w:rPr>
          <w:b/>
          <w:bCs/>
          <w:i/>
          <w:iCs/>
        </w:rPr>
        <w:tab/>
        <w:t>The Legislative Branch</w:t>
      </w:r>
    </w:p>
    <w:p w14:paraId="7CBFDEBD" w14:textId="77777777" w:rsidR="00CA613C" w:rsidRDefault="00CA613C" w:rsidP="00CA613C">
      <w:pPr>
        <w:pStyle w:val="paragraph"/>
        <w:spacing w:before="0" w:beforeAutospacing="0" w:after="0" w:afterAutospacing="0"/>
        <w:textAlignment w:val="baseline"/>
        <w:rPr>
          <w:b/>
          <w:bCs/>
          <w:i/>
          <w:iCs/>
        </w:rPr>
      </w:pPr>
    </w:p>
    <w:p w14:paraId="67D103A7" w14:textId="77777777" w:rsidR="00CA613C" w:rsidRPr="002231F2" w:rsidRDefault="00CA613C" w:rsidP="00CA613C">
      <w:pPr>
        <w:pStyle w:val="paragraph"/>
        <w:spacing w:before="0" w:beforeAutospacing="0" w:after="0" w:afterAutospacing="0"/>
        <w:textAlignment w:val="baseline"/>
        <w:rPr>
          <w:u w:val="single"/>
        </w:rPr>
      </w:pPr>
      <w:r w:rsidRPr="002231F2">
        <w:t>Section 3</w:t>
      </w:r>
      <w:r w:rsidRPr="002231F2">
        <w:tab/>
      </w:r>
      <w:r w:rsidRPr="002231F2">
        <w:rPr>
          <w:u w:val="single"/>
        </w:rPr>
        <w:t>The Speaker of the SA Senate</w:t>
      </w:r>
    </w:p>
    <w:p w14:paraId="5886030B" w14:textId="77777777" w:rsidR="00CA613C" w:rsidRPr="004565A5" w:rsidRDefault="00CA613C" w:rsidP="00CA613C">
      <w:pPr>
        <w:pStyle w:val="paragraph"/>
        <w:spacing w:before="0" w:beforeAutospacing="0" w:after="0" w:afterAutospacing="0"/>
        <w:textAlignment w:val="baseline"/>
        <w:rPr>
          <w:strike/>
          <w:u w:val="single"/>
        </w:rPr>
      </w:pPr>
    </w:p>
    <w:p w14:paraId="282FB3FC" w14:textId="77777777" w:rsidR="00CA613C" w:rsidRDefault="00CA613C" w:rsidP="00CA613C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>C.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The Speaker of the SA Senate shall:</w:t>
      </w:r>
    </w:p>
    <w:p w14:paraId="2A4A3CA8" w14:textId="2427A0C3" w:rsidR="00CA613C" w:rsidRDefault="00CA613C" w:rsidP="00CA613C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  <w:r w:rsidRPr="00CA613C">
        <w:rPr>
          <w:b/>
          <w:bCs/>
        </w:rPr>
        <w:t>8.</w:t>
      </w:r>
      <w:r>
        <w:rPr>
          <w:b/>
          <w:bCs/>
        </w:rPr>
        <w:t xml:space="preserve"> </w:t>
      </w:r>
      <w:r>
        <w:t xml:space="preserve">Be responsible for </w:t>
      </w:r>
      <w:r>
        <w:rPr>
          <w:color w:val="000000"/>
        </w:rPr>
        <w:t xml:space="preserve">hosting an orientation meeting after each election period for   </w:t>
      </w:r>
    </w:p>
    <w:p w14:paraId="7D05CFF2" w14:textId="77777777" w:rsidR="00CA613C" w:rsidRDefault="00CA613C" w:rsidP="00CA613C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63076BBA" w14:textId="77777777" w:rsidR="00CA613C" w:rsidRDefault="00CA613C" w:rsidP="00CA613C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  <w:r>
        <w:rPr>
          <w:color w:val="000000"/>
        </w:rPr>
        <w:t xml:space="preserve">    all newly elected first-term senators as outlined in the Bylaws. </w:t>
      </w:r>
    </w:p>
    <w:p w14:paraId="2EBC9F4E" w14:textId="77777777" w:rsidR="00CA613C" w:rsidRPr="00331F45" w:rsidRDefault="00CA613C" w:rsidP="00CA613C">
      <w:pPr>
        <w:ind w:left="216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849307" w14:textId="77777777" w:rsidR="00CA613C" w:rsidRPr="00CA613C" w:rsidRDefault="00CA613C" w:rsidP="00CA613C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sectPr w:rsidR="00CA613C" w:rsidRPr="00CA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5161"/>
    <w:multiLevelType w:val="hybridMultilevel"/>
    <w:tmpl w:val="6D8E7CAE"/>
    <w:lvl w:ilvl="0" w:tplc="B1DE39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D72615"/>
    <w:multiLevelType w:val="multilevel"/>
    <w:tmpl w:val="4536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5014">
    <w:abstractNumId w:val="0"/>
  </w:num>
  <w:num w:numId="2" w16cid:durableId="47291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92"/>
    <w:rsid w:val="000C4328"/>
    <w:rsid w:val="0010431F"/>
    <w:rsid w:val="002231F2"/>
    <w:rsid w:val="00231690"/>
    <w:rsid w:val="0029460E"/>
    <w:rsid w:val="00330F07"/>
    <w:rsid w:val="00331F45"/>
    <w:rsid w:val="00835892"/>
    <w:rsid w:val="00955CB6"/>
    <w:rsid w:val="00AB0450"/>
    <w:rsid w:val="00AB35CF"/>
    <w:rsid w:val="00BD6D9B"/>
    <w:rsid w:val="00CA613C"/>
    <w:rsid w:val="00DB6F17"/>
    <w:rsid w:val="00E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F856"/>
  <w15:chartTrackingRefBased/>
  <w15:docId w15:val="{BAF0A1D1-D20E-4343-8C57-4D4A62A9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92"/>
  </w:style>
  <w:style w:type="paragraph" w:styleId="Heading1">
    <w:name w:val="heading 1"/>
    <w:basedOn w:val="Normal"/>
    <w:next w:val="Normal"/>
    <w:link w:val="Heading1Char"/>
    <w:uiPriority w:val="9"/>
    <w:qFormat/>
    <w:rsid w:val="00835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89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835892"/>
  </w:style>
  <w:style w:type="character" w:customStyle="1" w:styleId="eop">
    <w:name w:val="eop"/>
    <w:basedOn w:val="DefaultParagraphFont"/>
    <w:rsid w:val="00835892"/>
  </w:style>
  <w:style w:type="character" w:customStyle="1" w:styleId="normaltextrun">
    <w:name w:val="normaltextrun"/>
    <w:basedOn w:val="DefaultParagraphFont"/>
    <w:rsid w:val="00835892"/>
  </w:style>
  <w:style w:type="paragraph" w:styleId="NormalWeb">
    <w:name w:val="Normal (Web)"/>
    <w:basedOn w:val="Normal"/>
    <w:uiPriority w:val="99"/>
    <w:unhideWhenUsed/>
    <w:rsid w:val="0095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5bdacd-4544-4153-9867-93f7188f74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64190EDDB0947BACF86EC1B882FC0" ma:contentTypeVersion="16" ma:contentTypeDescription="Create a new document." ma:contentTypeScope="" ma:versionID="cf5ec3071b6f8d686238ca4d2030540e">
  <xsd:schema xmlns:xsd="http://www.w3.org/2001/XMLSchema" xmlns:xs="http://www.w3.org/2001/XMLSchema" xmlns:p="http://schemas.microsoft.com/office/2006/metadata/properties" xmlns:ns3="b85bdacd-4544-4153-9867-93f7188f7440" xmlns:ns4="aeaa8ad6-bd23-4484-991e-d1607aa8e7a3" targetNamespace="http://schemas.microsoft.com/office/2006/metadata/properties" ma:root="true" ma:fieldsID="eb80a167e68a42d7591bd95cbc372d2a" ns3:_="" ns4:_="">
    <xsd:import namespace="b85bdacd-4544-4153-9867-93f7188f7440"/>
    <xsd:import namespace="aeaa8ad6-bd23-4484-991e-d1607aa8e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bdacd-4544-4153-9867-93f7188f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8ad6-bd23-4484-991e-d1607aa8e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9C713-0686-46E6-AEA9-5853F96D3299}">
  <ds:schemaRefs>
    <ds:schemaRef ds:uri="http://schemas.microsoft.com/office/2006/metadata/properties"/>
    <ds:schemaRef ds:uri="http://schemas.microsoft.com/office/infopath/2007/PartnerControls"/>
    <ds:schemaRef ds:uri="b85bdacd-4544-4153-9867-93f7188f7440"/>
  </ds:schemaRefs>
</ds:datastoreItem>
</file>

<file path=customXml/itemProps2.xml><?xml version="1.0" encoding="utf-8"?>
<ds:datastoreItem xmlns:ds="http://schemas.openxmlformats.org/officeDocument/2006/customXml" ds:itemID="{F0F8E45E-1B09-4455-B4CB-5B707D1BB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bdacd-4544-4153-9867-93f7188f7440"/>
    <ds:schemaRef ds:uri="aeaa8ad6-bd23-4484-991e-d1607aa8e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4C1F1-1785-4ABE-AA9D-5D732226AC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Jacob</dc:creator>
  <cp:keywords/>
  <dc:description/>
  <cp:lastModifiedBy>Spreen, Abigail</cp:lastModifiedBy>
  <cp:revision>2</cp:revision>
  <dcterms:created xsi:type="dcterms:W3CDTF">2025-09-17T16:27:00Z</dcterms:created>
  <dcterms:modified xsi:type="dcterms:W3CDTF">2025-09-17T16:27:00Z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0x010100EA864190EDDB0947BACF86EC1B882FC0</vt:lpwstr>
  </property>
</Properties>
</file>